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68" w:rsidRPr="007E4B55" w:rsidRDefault="009F3F68" w:rsidP="007E4B55">
      <w:pPr>
        <w:rPr>
          <w:rFonts w:ascii="Verdana" w:hAnsi="Verdana"/>
          <w:iCs/>
          <w:color w:val="FF0000"/>
          <w:sz w:val="26"/>
        </w:rPr>
      </w:pPr>
      <w:bookmarkStart w:id="0" w:name="_GoBack"/>
      <w:bookmarkEnd w:id="0"/>
      <w:r w:rsidRPr="007E4B55">
        <w:rPr>
          <w:rFonts w:ascii="Verdana" w:hAnsi="Verdana"/>
          <w:iCs/>
          <w:color w:val="FF0000"/>
          <w:sz w:val="26"/>
        </w:rPr>
        <w:t>Pour que votre dossier de candidature soit recevable vous devez joindre :</w:t>
      </w:r>
    </w:p>
    <w:p w:rsidR="009F3F68" w:rsidRDefault="009F3F68" w:rsidP="009F3F68">
      <w:pPr>
        <w:tabs>
          <w:tab w:val="left" w:pos="2480"/>
        </w:tabs>
        <w:ind w:left="1080"/>
        <w:rPr>
          <w:rFonts w:ascii="Verdana" w:hAnsi="Verdana"/>
          <w:i/>
          <w:iCs/>
          <w:color w:val="4D4D4D"/>
          <w:sz w:val="26"/>
        </w:rPr>
      </w:pPr>
      <w:r>
        <w:rPr>
          <w:rFonts w:ascii="Verdana" w:hAnsi="Verdana"/>
          <w:i/>
          <w:iCs/>
          <w:color w:val="4D4D4D"/>
          <w:sz w:val="26"/>
        </w:rPr>
        <w:tab/>
      </w:r>
    </w:p>
    <w:p w:rsidR="009F3F68" w:rsidRPr="007E4B55" w:rsidRDefault="005C4263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Une lettre de motivation (à l’entrée en formation</w:t>
      </w:r>
      <w:r w:rsidR="009F3F68" w:rsidRPr="007E4B55">
        <w:rPr>
          <w:rFonts w:ascii="Trebuchet MS" w:hAnsi="Trebuchet MS"/>
        </w:rPr>
        <w:t>)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 xml:space="preserve">Un CV actualisé 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 xml:space="preserve">Une photocopie des diplômes justifiant une dispense de l’épreuve écrite d’admissibilité (voir liste des </w:t>
      </w:r>
      <w:r w:rsidR="005C4263">
        <w:rPr>
          <w:rFonts w:ascii="Trebuchet MS" w:hAnsi="Trebuchet MS"/>
        </w:rPr>
        <w:t>diplômes ci-dessous</w:t>
      </w:r>
      <w:r w:rsidRPr="007E4B55">
        <w:rPr>
          <w:rFonts w:ascii="Trebuchet MS" w:hAnsi="Trebuchet MS"/>
        </w:rPr>
        <w:t>)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>Une photocopie d’une pièce d’identité</w:t>
      </w:r>
      <w:r w:rsidR="00DC3D11">
        <w:rPr>
          <w:rFonts w:ascii="Trebuchet MS" w:hAnsi="Trebuchet MS"/>
        </w:rPr>
        <w:t xml:space="preserve"> en cours de validité</w:t>
      </w:r>
    </w:p>
    <w:p w:rsidR="009F3F68" w:rsidRDefault="00DC3D11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Deux</w:t>
      </w:r>
      <w:r w:rsidR="009F3F68" w:rsidRPr="007E4B55">
        <w:rPr>
          <w:rFonts w:ascii="Trebuchet MS" w:hAnsi="Trebuchet MS"/>
        </w:rPr>
        <w:t xml:space="preserve"> photo</w:t>
      </w:r>
      <w:r>
        <w:rPr>
          <w:rFonts w:ascii="Trebuchet MS" w:hAnsi="Trebuchet MS"/>
        </w:rPr>
        <w:t>s</w:t>
      </w:r>
      <w:r w:rsidR="009F3F68" w:rsidRPr="007E4B55">
        <w:rPr>
          <w:rFonts w:ascii="Trebuchet MS" w:hAnsi="Trebuchet MS"/>
        </w:rPr>
        <w:t xml:space="preserve"> d’identité (que vous n’agrafez pas au dossier SVP, accrochez la plutôt avec un tr</w:t>
      </w:r>
      <w:r w:rsidR="005C4263">
        <w:rPr>
          <w:rFonts w:ascii="Trebuchet MS" w:hAnsi="Trebuchet MS"/>
        </w:rPr>
        <w:t>ombone ou un morceau de scotch</w:t>
      </w:r>
      <w:r w:rsidR="009F3F68" w:rsidRPr="007E4B55">
        <w:rPr>
          <w:rFonts w:ascii="Trebuchet MS" w:hAnsi="Trebuchet MS"/>
        </w:rPr>
        <w:t>)</w:t>
      </w:r>
    </w:p>
    <w:p w:rsidR="00DC3D11" w:rsidRDefault="00DC3D11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Une déclaration sur l’honneur attestant ne pas avoir fait l’objet d’interdictions administratives ni de condamnations pénales en raison d’une infraction incompatible avec les professions ouvertes aux titulaires du DE AES</w:t>
      </w:r>
    </w:p>
    <w:p w:rsidR="00C911FA" w:rsidRPr="007E4B55" w:rsidRDefault="00C911FA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Un avis de situation Pôle Emploi</w:t>
      </w:r>
    </w:p>
    <w:p w:rsidR="009F3F68" w:rsidRDefault="009F3F68" w:rsidP="009F3F68">
      <w:pPr>
        <w:ind w:left="1080"/>
        <w:rPr>
          <w:rFonts w:ascii="Verdana" w:hAnsi="Verdana"/>
          <w:i/>
          <w:iCs/>
          <w:color w:val="4D4D4D"/>
          <w:sz w:val="26"/>
        </w:rPr>
      </w:pPr>
    </w:p>
    <w:p w:rsidR="007E4B55" w:rsidRDefault="009F3F68" w:rsidP="009F3F68">
      <w:pPr>
        <w:rPr>
          <w:rFonts w:ascii="Verdana" w:hAnsi="Verdana"/>
          <w:iCs/>
          <w:color w:val="FF0000"/>
          <w:sz w:val="26"/>
        </w:rPr>
      </w:pPr>
      <w:r w:rsidRPr="009F3F68">
        <w:rPr>
          <w:rFonts w:ascii="Verdana" w:hAnsi="Verdana"/>
          <w:iCs/>
          <w:color w:val="FF0000"/>
          <w:sz w:val="26"/>
        </w:rPr>
        <w:t xml:space="preserve">Liste des diplômes qui dispensent de l’épreuve écrite d’admissibilité : </w:t>
      </w:r>
    </w:p>
    <w:p w:rsidR="009F3F68" w:rsidRDefault="009F3F68" w:rsidP="009F3F68">
      <w:pPr>
        <w:rPr>
          <w:rFonts w:ascii="Verdana" w:hAnsi="Verdana"/>
          <w:iCs/>
          <w:color w:val="FF0000"/>
          <w:sz w:val="26"/>
        </w:rPr>
      </w:pPr>
      <w:r w:rsidRPr="009F3F68">
        <w:rPr>
          <w:rFonts w:ascii="Verdana" w:hAnsi="Verdana"/>
          <w:iCs/>
          <w:color w:val="FF0000"/>
          <w:sz w:val="26"/>
        </w:rPr>
        <w:t xml:space="preserve"> 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 xml:space="preserve">Certificat d’aptitude aux fonctions d’aide médico psychologique (ou DE) 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>Diplôme d’Etat d’assistant familial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>BEP Carrières Sanitaires et Sociales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>CAP Agricole option « services en milieu rural 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>BEP Agricole, options services aux personnes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>Brevet d’aptitude professionnelle d’assistant animateur technicien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 xml:space="preserve">Diplôme </w:t>
      </w:r>
      <w:r w:rsidR="007E4B55">
        <w:rPr>
          <w:rFonts w:ascii="Trebuchet MS" w:hAnsi="Trebuchet MS"/>
        </w:rPr>
        <w:t xml:space="preserve">Professionnel ou </w:t>
      </w:r>
      <w:r w:rsidRPr="007E4B55">
        <w:rPr>
          <w:rFonts w:ascii="Trebuchet MS" w:hAnsi="Trebuchet MS"/>
        </w:rPr>
        <w:t xml:space="preserve"> d’</w:t>
      </w:r>
      <w:r w:rsidR="007E4B55" w:rsidRPr="007E4B55">
        <w:rPr>
          <w:rFonts w:ascii="Trebuchet MS" w:hAnsi="Trebuchet MS"/>
        </w:rPr>
        <w:t>aide-soignant</w:t>
      </w:r>
      <w:r w:rsidR="005C4263">
        <w:rPr>
          <w:rFonts w:ascii="Trebuchet MS" w:hAnsi="Trebuchet MS"/>
        </w:rPr>
        <w:t xml:space="preserve"> (</w:t>
      </w:r>
      <w:r w:rsidR="007E4B55">
        <w:rPr>
          <w:rFonts w:ascii="Trebuchet MS" w:hAnsi="Trebuchet MS"/>
        </w:rPr>
        <w:t>ou DE)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>Diplôme professionnel d’auxiliaire de puériculture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>Certificat d’aptitude professionnelle «  Petite enfance</w:t>
      </w:r>
      <w:r w:rsidR="007E4B55">
        <w:rPr>
          <w:rFonts w:ascii="Trebuchet MS" w:hAnsi="Trebuchet MS"/>
        </w:rPr>
        <w:t> »</w:t>
      </w:r>
      <w:r w:rsidRPr="007E4B55">
        <w:rPr>
          <w:rFonts w:ascii="Trebuchet MS" w:hAnsi="Trebuchet MS"/>
        </w:rPr>
        <w:t> 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>CAP « employé technique de collectivité » ou CAP « assistant technique en milieu familial ou collectif »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>Titre professionnel : Assistant de Vie ou Assistant de Vie aux Familles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</w:rPr>
      </w:pPr>
      <w:r w:rsidRPr="007E4B55">
        <w:rPr>
          <w:rFonts w:ascii="Trebuchet MS" w:hAnsi="Trebuchet MS"/>
        </w:rPr>
        <w:t>Certificat d’employé familial polyvalent suivi du certificat de qualification professionnelle assistant de vie</w:t>
      </w:r>
    </w:p>
    <w:p w:rsidR="009F3F68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  <w:bCs/>
        </w:rPr>
      </w:pPr>
      <w:r w:rsidRPr="007E4B55">
        <w:rPr>
          <w:rFonts w:ascii="Trebuchet MS" w:hAnsi="Trebuchet MS"/>
          <w:bCs/>
        </w:rPr>
        <w:t xml:space="preserve">Diplôme d’Etat Auxiliaire de vie sociale </w:t>
      </w:r>
    </w:p>
    <w:p w:rsidR="007E4B55" w:rsidRPr="007E4B55" w:rsidRDefault="009F3F68" w:rsidP="007E4B55">
      <w:pPr>
        <w:pStyle w:val="Paragraphedeliste"/>
        <w:numPr>
          <w:ilvl w:val="0"/>
          <w:numId w:val="5"/>
        </w:numPr>
        <w:rPr>
          <w:rFonts w:ascii="Trebuchet MS" w:hAnsi="Trebuchet MS"/>
          <w:bCs/>
        </w:rPr>
      </w:pPr>
      <w:r w:rsidRPr="007E4B55">
        <w:rPr>
          <w:rFonts w:ascii="Trebuchet MS" w:hAnsi="Trebuchet MS"/>
          <w:bCs/>
        </w:rPr>
        <w:t>CAP Agricole « services aux personnes</w:t>
      </w:r>
      <w:r w:rsidR="005D2CF7">
        <w:rPr>
          <w:rFonts w:ascii="Trebuchet MS" w:hAnsi="Trebuchet MS"/>
          <w:bCs/>
        </w:rPr>
        <w:t> </w:t>
      </w:r>
      <w:r w:rsidRPr="007E4B55">
        <w:rPr>
          <w:rFonts w:ascii="Trebuchet MS" w:hAnsi="Trebuchet MS"/>
          <w:bCs/>
        </w:rPr>
        <w:t>et vente</w:t>
      </w:r>
      <w:r w:rsidR="005D2CF7">
        <w:rPr>
          <w:rFonts w:ascii="Trebuchet MS" w:hAnsi="Trebuchet MS"/>
          <w:bCs/>
        </w:rPr>
        <w:t> »</w:t>
      </w:r>
      <w:r w:rsidR="007E4B55" w:rsidRPr="007E4B55">
        <w:rPr>
          <w:rFonts w:ascii="Trebuchet MS" w:hAnsi="Trebuchet MS"/>
          <w:bCs/>
        </w:rPr>
        <w:t xml:space="preserve"> en espace rural</w:t>
      </w:r>
      <w:r w:rsidRPr="007E4B55">
        <w:rPr>
          <w:rFonts w:ascii="Trebuchet MS" w:hAnsi="Trebuchet MS"/>
          <w:bCs/>
        </w:rPr>
        <w:t xml:space="preserve">  </w:t>
      </w:r>
    </w:p>
    <w:p w:rsidR="007E4B55" w:rsidRPr="007E4B55" w:rsidRDefault="007E4B55" w:rsidP="007E4B55">
      <w:pPr>
        <w:pStyle w:val="Paragraphedeliste"/>
        <w:numPr>
          <w:ilvl w:val="0"/>
          <w:numId w:val="5"/>
        </w:numPr>
        <w:rPr>
          <w:rFonts w:ascii="Trebuchet MS" w:hAnsi="Trebuchet MS"/>
          <w:bCs/>
        </w:rPr>
      </w:pPr>
      <w:r w:rsidRPr="007E4B55">
        <w:rPr>
          <w:rFonts w:ascii="Trebuchet MS" w:hAnsi="Trebuchet MS"/>
          <w:bCs/>
        </w:rPr>
        <w:t>Les lauréats de l’Institut du Service Civique</w:t>
      </w:r>
      <w:r w:rsidR="009F3F68" w:rsidRPr="007E4B55">
        <w:rPr>
          <w:rFonts w:ascii="Trebuchet MS" w:hAnsi="Trebuchet MS"/>
          <w:bCs/>
        </w:rPr>
        <w:t xml:space="preserve"> </w:t>
      </w:r>
    </w:p>
    <w:p w:rsidR="007E4B55" w:rsidRPr="007E4B55" w:rsidRDefault="007E4B55" w:rsidP="007E4B55">
      <w:pPr>
        <w:pStyle w:val="Paragraphedeliste"/>
        <w:numPr>
          <w:ilvl w:val="0"/>
          <w:numId w:val="5"/>
        </w:numPr>
        <w:ind w:right="1512"/>
        <w:jc w:val="both"/>
        <w:rPr>
          <w:rFonts w:ascii="Trebuchet MS" w:hAnsi="Trebuchet MS"/>
          <w:bCs/>
        </w:rPr>
      </w:pPr>
      <w:r w:rsidRPr="007E4B55">
        <w:rPr>
          <w:rFonts w:ascii="Trebuchet MS" w:hAnsi="Trebuchet MS"/>
          <w:bCs/>
        </w:rPr>
        <w:t>les titulaires d’un baccalauréat, quel qu’il soit</w:t>
      </w:r>
    </w:p>
    <w:p w:rsidR="007E4B55" w:rsidRDefault="007E4B55" w:rsidP="007E4B55">
      <w:pPr>
        <w:ind w:right="1512"/>
        <w:jc w:val="both"/>
        <w:rPr>
          <w:rFonts w:ascii="Trebuchet MS" w:hAnsi="Trebuchet MS"/>
          <w:bCs/>
        </w:rPr>
      </w:pPr>
    </w:p>
    <w:p w:rsidR="007E4B55" w:rsidRDefault="007E4B55" w:rsidP="007E4B55">
      <w:pPr>
        <w:ind w:right="1512"/>
        <w:jc w:val="both"/>
        <w:rPr>
          <w:rFonts w:ascii="Trebuchet MS" w:hAnsi="Trebuchet MS"/>
          <w:b/>
          <w:bCs/>
          <w:color w:val="FF0000"/>
          <w:sz w:val="28"/>
          <w:szCs w:val="28"/>
        </w:rPr>
      </w:pPr>
      <w:r w:rsidRPr="004561BB">
        <w:rPr>
          <w:rFonts w:ascii="Trebuchet MS" w:hAnsi="Trebuchet MS"/>
          <w:b/>
          <w:bCs/>
          <w:color w:val="FF0000"/>
          <w:sz w:val="28"/>
          <w:szCs w:val="28"/>
        </w:rPr>
        <w:t>Attention</w:t>
      </w:r>
      <w:r>
        <w:rPr>
          <w:rFonts w:ascii="Trebuchet MS" w:hAnsi="Trebuchet MS"/>
          <w:b/>
          <w:bCs/>
          <w:color w:val="FF0000"/>
          <w:sz w:val="28"/>
          <w:szCs w:val="28"/>
        </w:rPr>
        <w:t xml:space="preserve"> ! </w:t>
      </w:r>
    </w:p>
    <w:p w:rsidR="007E4B55" w:rsidRPr="004561BB" w:rsidRDefault="007E4B55" w:rsidP="007E4B55">
      <w:pPr>
        <w:ind w:right="1512"/>
        <w:jc w:val="both"/>
        <w:rPr>
          <w:rFonts w:ascii="Trebuchet MS" w:hAnsi="Trebuchet MS"/>
          <w:b/>
          <w:bCs/>
          <w:color w:val="FF0000"/>
          <w:sz w:val="28"/>
          <w:szCs w:val="28"/>
        </w:rPr>
      </w:pPr>
      <w:r w:rsidRPr="004561BB">
        <w:rPr>
          <w:rFonts w:ascii="Trebuchet MS" w:hAnsi="Trebuchet MS"/>
          <w:b/>
          <w:bCs/>
          <w:color w:val="FF0000"/>
          <w:sz w:val="28"/>
          <w:szCs w:val="28"/>
        </w:rPr>
        <w:t xml:space="preserve">Vous devez obligatoirement joindre une copie de votre diplôme </w:t>
      </w:r>
      <w:r>
        <w:rPr>
          <w:rFonts w:ascii="Trebuchet MS" w:hAnsi="Trebuchet MS"/>
          <w:b/>
          <w:bCs/>
          <w:color w:val="FF0000"/>
          <w:sz w:val="28"/>
          <w:szCs w:val="28"/>
        </w:rPr>
        <w:t xml:space="preserve">dans ce dossier afin de </w:t>
      </w:r>
      <w:r w:rsidRPr="004561BB">
        <w:rPr>
          <w:rFonts w:ascii="Trebuchet MS" w:hAnsi="Trebuchet MS"/>
          <w:b/>
          <w:bCs/>
          <w:color w:val="FF0000"/>
          <w:sz w:val="28"/>
          <w:szCs w:val="28"/>
        </w:rPr>
        <w:t xml:space="preserve">pouvoir être dispensé de l’épreuve écrite d’admissibilité  </w:t>
      </w:r>
    </w:p>
    <w:p w:rsidR="007E4B55" w:rsidRDefault="007E4B55" w:rsidP="007E4B55">
      <w:pPr>
        <w:ind w:right="1512"/>
        <w:jc w:val="both"/>
        <w:rPr>
          <w:rFonts w:ascii="Trebuchet MS" w:hAnsi="Trebuchet MS"/>
          <w:b/>
          <w:bCs/>
        </w:rPr>
      </w:pPr>
    </w:p>
    <w:p w:rsidR="009F3F68" w:rsidRDefault="009F3F68" w:rsidP="009F3F68">
      <w:pPr>
        <w:rPr>
          <w:rFonts w:ascii="Trebuchet MS" w:hAnsi="Trebuchet MS"/>
        </w:rPr>
      </w:pPr>
      <w:r>
        <w:rPr>
          <w:rFonts w:ascii="Trebuchet MS" w:hAnsi="Trebuchet MS"/>
          <w:bCs/>
        </w:rPr>
        <w:t xml:space="preserve">       </w:t>
      </w:r>
    </w:p>
    <w:p w:rsidR="009F3F68" w:rsidRPr="009F3F68" w:rsidRDefault="009F3F68" w:rsidP="009F3F68">
      <w:pPr>
        <w:rPr>
          <w:rFonts w:ascii="Verdana" w:hAnsi="Verdana"/>
          <w:iCs/>
          <w:color w:val="FF0000"/>
          <w:sz w:val="26"/>
        </w:rPr>
      </w:pPr>
    </w:p>
    <w:sectPr w:rsidR="009F3F68" w:rsidRPr="009F3F68" w:rsidSect="007E4B5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91F"/>
    <w:multiLevelType w:val="hybridMultilevel"/>
    <w:tmpl w:val="6422DCB8"/>
    <w:lvl w:ilvl="0" w:tplc="4FF6004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3C52"/>
    <w:multiLevelType w:val="hybridMultilevel"/>
    <w:tmpl w:val="BCB05AA8"/>
    <w:lvl w:ilvl="0" w:tplc="4FF6004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212D0"/>
    <w:multiLevelType w:val="hybridMultilevel"/>
    <w:tmpl w:val="B68212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81A63"/>
    <w:multiLevelType w:val="hybridMultilevel"/>
    <w:tmpl w:val="BBB00192"/>
    <w:lvl w:ilvl="0" w:tplc="51C8DCE4">
      <w:start w:val="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7AD35C0"/>
    <w:multiLevelType w:val="hybridMultilevel"/>
    <w:tmpl w:val="6EECC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68"/>
    <w:rsid w:val="005C4263"/>
    <w:rsid w:val="005D2CF7"/>
    <w:rsid w:val="00690DB8"/>
    <w:rsid w:val="007E4B55"/>
    <w:rsid w:val="009F3F68"/>
    <w:rsid w:val="00A22A71"/>
    <w:rsid w:val="00C911FA"/>
    <w:rsid w:val="00DC3D11"/>
    <w:rsid w:val="00F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68"/>
    <w:pPr>
      <w:spacing w:after="0" w:line="240" w:lineRule="auto"/>
    </w:pPr>
    <w:rPr>
      <w:rFonts w:ascii="Tahoma" w:eastAsia="Times New Roman" w:hAnsi="Tahoma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68"/>
    <w:pPr>
      <w:spacing w:after="0" w:line="240" w:lineRule="auto"/>
    </w:pPr>
    <w:rPr>
      <w:rFonts w:ascii="Tahoma" w:eastAsia="Times New Roman" w:hAnsi="Tahoma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Vernazobre</dc:creator>
  <cp:lastModifiedBy>Emilie</cp:lastModifiedBy>
  <cp:revision>2</cp:revision>
  <dcterms:created xsi:type="dcterms:W3CDTF">2018-09-20T16:21:00Z</dcterms:created>
  <dcterms:modified xsi:type="dcterms:W3CDTF">2018-09-20T16:21:00Z</dcterms:modified>
</cp:coreProperties>
</file>